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6446" w14:textId="7136A9CB" w:rsidR="006924B2" w:rsidRDefault="006924B2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>
        <w:rPr>
          <w:rFonts w:ascii="Algerian" w:eastAsia="Broadway" w:hAnsi="Algerian" w:cs="Broadway"/>
          <w:b/>
          <w:bCs/>
          <w:noProof/>
          <w:color w:val="FF0000"/>
          <w:sz w:val="52"/>
          <w:szCs w:val="52"/>
        </w:rPr>
        <w:drawing>
          <wp:inline distT="0" distB="0" distL="0" distR="0" wp14:anchorId="591CC290" wp14:editId="2A66A32A">
            <wp:extent cx="6858000" cy="871268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 penci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55" cy="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C311" w14:textId="7E4198FF" w:rsidR="00852D77" w:rsidRPr="00852D77" w:rsidRDefault="00852D77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FF0000"/>
          <w:sz w:val="52"/>
          <w:szCs w:val="52"/>
        </w:rPr>
        <w:t>WELCOME</w:t>
      </w:r>
    </w:p>
    <w:p w14:paraId="55F6299B" w14:textId="501C8647" w:rsidR="00852D77" w:rsidRPr="00852D77" w:rsidRDefault="00852D77" w:rsidP="006924B2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ED7D31" w:themeColor="accent2"/>
          <w:sz w:val="52"/>
          <w:szCs w:val="52"/>
        </w:rPr>
        <w:t>To</w:t>
      </w:r>
      <w:r w:rsidRPr="00852D77">
        <w:rPr>
          <w:rFonts w:ascii="Algerian" w:eastAsia="Broadway" w:hAnsi="Algerian" w:cs="Broadway"/>
          <w:b/>
          <w:bCs/>
          <w:sz w:val="52"/>
          <w:szCs w:val="52"/>
        </w:rPr>
        <w:t xml:space="preserve"> </w:t>
      </w:r>
      <w:r w:rsidRPr="00852D77">
        <w:rPr>
          <w:rFonts w:ascii="Algerian" w:eastAsia="Broadway" w:hAnsi="Algerian" w:cs="Broadway"/>
          <w:b/>
          <w:bCs/>
          <w:color w:val="0070C0"/>
          <w:sz w:val="52"/>
          <w:szCs w:val="52"/>
        </w:rPr>
        <w:t>2nd Grade</w:t>
      </w:r>
    </w:p>
    <w:p w14:paraId="5FA7159E" w14:textId="249694C5"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D41162"/>
          <w:sz w:val="52"/>
          <w:szCs w:val="52"/>
        </w:rPr>
        <w:t>Mrs. Mandos</w:t>
      </w:r>
    </w:p>
    <w:p w14:paraId="27F54756" w14:textId="7A8BF2B8"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</w:pPr>
      <w:r w:rsidRPr="00852D77"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  <w:t>SUPPLY LIST</w:t>
      </w:r>
    </w:p>
    <w:p w14:paraId="3C6C0534" w14:textId="77777777" w:rsidR="00810738" w:rsidRPr="003A02EF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color w:val="444444"/>
          <w:sz w:val="28"/>
          <w:szCs w:val="28"/>
        </w:rPr>
      </w:pPr>
    </w:p>
    <w:p w14:paraId="1710804C" w14:textId="41B9B2CD" w:rsidR="00810738" w:rsidRPr="00A374CF" w:rsidRDefault="00FC01E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</w:t>
      </w:r>
      <w:r w:rsidR="00810738" w:rsidRPr="00A374CF">
        <w:rPr>
          <w:rFonts w:ascii="Georgia" w:hAnsi="Georgia" w:cs="Verdana"/>
          <w:b/>
          <w:bCs/>
          <w:sz w:val="26"/>
          <w:szCs w:val="26"/>
        </w:rPr>
        <w:t xml:space="preserve"> large glue stick</w:t>
      </w:r>
      <w:r w:rsidRPr="00A374CF">
        <w:rPr>
          <w:rFonts w:ascii="Georgia" w:hAnsi="Georgia" w:cs="Verdana"/>
          <w:b/>
          <w:bCs/>
          <w:sz w:val="26"/>
          <w:szCs w:val="26"/>
        </w:rPr>
        <w:t>s</w:t>
      </w:r>
    </w:p>
    <w:p w14:paraId="6F16A65E" w14:textId="3D72DD35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sturdy pencil case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 xml:space="preserve"> </w:t>
      </w:r>
    </w:p>
    <w:p w14:paraId="52F95E48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4 hard heavy-duty plastic pocket folders (</w:t>
      </w:r>
      <w:r w:rsidRPr="00A374CF">
        <w:rPr>
          <w:rFonts w:ascii="Georgia" w:hAnsi="Georgia" w:cs="Verdana"/>
          <w:b/>
          <w:bCs/>
          <w:sz w:val="26"/>
          <w:szCs w:val="26"/>
          <w:u w:val="single"/>
        </w:rPr>
        <w:t>NO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paper folders)</w:t>
      </w:r>
    </w:p>
    <w:p w14:paraId="43A2CCFE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10 sharpened #2 pencils with erasers</w:t>
      </w:r>
    </w:p>
    <w:p w14:paraId="579F0822" w14:textId="4D334C24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large pink erasers</w:t>
      </w:r>
    </w:p>
    <w:p w14:paraId="43FCE063" w14:textId="44CCA914" w:rsidR="00852D77" w:rsidRPr="00A374CF" w:rsidRDefault="00A374CF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1 l</w:t>
      </w:r>
      <w:r w:rsidR="00852D77" w:rsidRPr="00A374CF">
        <w:rPr>
          <w:rFonts w:ascii="Georgia" w:hAnsi="Georgia" w:cs="Verdana"/>
          <w:b/>
          <w:bCs/>
          <w:sz w:val="26"/>
          <w:szCs w:val="26"/>
        </w:rPr>
        <w:t>ap-size dry erase whiteboard (dollar stores sell this)</w:t>
      </w:r>
    </w:p>
    <w:p w14:paraId="6FDBA030" w14:textId="5E207CFB" w:rsidR="00852D77" w:rsidRPr="00A374CF" w:rsidRDefault="00852D7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black dry-erase markers (thick ones)</w:t>
      </w:r>
    </w:p>
    <w:p w14:paraId="0B07F4B8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colored pencils</w:t>
      </w:r>
    </w:p>
    <w:p w14:paraId="4B43EDB1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ArialUnicodeMS" w:hAnsi="Georgia" w:cs="ArialUnicodeMS"/>
          <w:b/>
          <w:sz w:val="26"/>
          <w:szCs w:val="26"/>
        </w:rPr>
      </w:pPr>
      <w:r w:rsidRPr="00A374CF">
        <w:rPr>
          <w:rFonts w:ascii="Georgia" w:eastAsia="ArialUnicodeMS" w:hAnsi="Georgia" w:cs="ArialUnicodeMS"/>
          <w:b/>
          <w:sz w:val="26"/>
          <w:szCs w:val="26"/>
        </w:rPr>
        <w:t>1 pack of washable fine markers</w:t>
      </w:r>
    </w:p>
    <w:p w14:paraId="080277A5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box of crayons (24 pack)</w:t>
      </w:r>
    </w:p>
    <w:p w14:paraId="61B4AE56" w14:textId="037059F0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 xml:space="preserve">1 pair of 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>safety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scissors</w:t>
      </w:r>
    </w:p>
    <w:p w14:paraId="42D6E506" w14:textId="25B74C39" w:rsidR="00FC01E7" w:rsidRPr="00A374CF" w:rsidRDefault="00FC01E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box of quart-size plastic bags</w:t>
      </w:r>
    </w:p>
    <w:p w14:paraId="25E3F276" w14:textId="4BE96333" w:rsidR="00852D77" w:rsidRPr="00A374CF" w:rsidRDefault="00810738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boxes of tissues</w:t>
      </w:r>
    </w:p>
    <w:p w14:paraId="538F69D4" w14:textId="7ABE64EB" w:rsidR="00FC01E7" w:rsidRPr="00A374CF" w:rsidRDefault="00FC01E7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roll of paper towels</w:t>
      </w:r>
    </w:p>
    <w:p w14:paraId="75327983" w14:textId="4772E51D" w:rsidR="00FC01E7" w:rsidRPr="00A374CF" w:rsidRDefault="00FC01E7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container of Clorox/Lysol disinfectant wipes</w:t>
      </w:r>
    </w:p>
    <w:p w14:paraId="0438883B" w14:textId="1BF62698" w:rsidR="00852D77" w:rsidRPr="00A374CF" w:rsidRDefault="00810738" w:rsidP="00852D7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A374CF">
        <w:rPr>
          <w:rFonts w:ascii="Georgia" w:hAnsi="Georgia"/>
          <w:b/>
          <w:sz w:val="26"/>
          <w:szCs w:val="26"/>
        </w:rPr>
        <w:t>1 bottle of hand sanitizer</w:t>
      </w:r>
    </w:p>
    <w:p w14:paraId="086FD593" w14:textId="4E614C63" w:rsidR="000B2E50" w:rsidRPr="00A374CF" w:rsidRDefault="000B2E50" w:rsidP="000B2E50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A374CF">
        <w:rPr>
          <w:rFonts w:ascii="Georgia" w:hAnsi="Georgia"/>
          <w:b/>
          <w:sz w:val="26"/>
          <w:szCs w:val="26"/>
          <w:u w:val="single"/>
        </w:rPr>
        <w:t>NOTE</w:t>
      </w:r>
      <w:r w:rsidRPr="00A374CF">
        <w:rPr>
          <w:rFonts w:ascii="Georgia" w:hAnsi="Georgia"/>
          <w:b/>
          <w:sz w:val="26"/>
          <w:szCs w:val="26"/>
        </w:rPr>
        <w:t>: Copybooks &amp; Homework Assignment book will be given to your child the first day of school (you do not need to purchase these).</w:t>
      </w:r>
    </w:p>
    <w:p w14:paraId="789319AB" w14:textId="77777777" w:rsidR="00810738" w:rsidRPr="007625D3" w:rsidRDefault="00810738" w:rsidP="00810738">
      <w:pPr>
        <w:pStyle w:val="ListParagraph"/>
        <w:spacing w:after="0"/>
        <w:rPr>
          <w:rFonts w:ascii="Georgia" w:hAnsi="Georgia"/>
          <w:b/>
          <w:sz w:val="28"/>
          <w:szCs w:val="28"/>
        </w:rPr>
      </w:pPr>
    </w:p>
    <w:p w14:paraId="3E4CB6F9" w14:textId="69BEE9A9" w:rsidR="00810738" w:rsidRPr="0061191B" w:rsidRDefault="00810738" w:rsidP="00810738">
      <w:pPr>
        <w:shd w:val="clear" w:color="auto" w:fill="F9F9F9"/>
        <w:spacing w:after="240" w:line="360" w:lineRule="atLeast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155E1">
        <w:rPr>
          <w:rFonts w:ascii="Georgia" w:eastAsia="Times New Roman" w:hAnsi="Georgia" w:cs="Times New Roman"/>
          <w:b/>
          <w:sz w:val="24"/>
          <w:szCs w:val="24"/>
        </w:rPr>
        <w:t>*</w:t>
      </w:r>
      <w:r w:rsidRPr="007625D3">
        <w:rPr>
          <w:rFonts w:ascii="Georgia" w:eastAsia="Times New Roman" w:hAnsi="Georgia" w:cs="Times New Roman"/>
          <w:b/>
          <w:sz w:val="24"/>
          <w:szCs w:val="24"/>
          <w:highlight w:val="yellow"/>
          <w:u w:val="single"/>
        </w:rPr>
        <w:t>NOTE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: The above supplies may need to be replaced periodically throughout the year. </w:t>
      </w:r>
      <w:proofErr w:type="spellStart"/>
      <w:r w:rsidRPr="005155E1">
        <w:rPr>
          <w:rFonts w:ascii="Georgia" w:eastAsia="Times New Roman" w:hAnsi="Georgia" w:cs="Times New Roman"/>
          <w:b/>
          <w:sz w:val="24"/>
          <w:szCs w:val="24"/>
        </w:rPr>
        <w:t>Plase</w:t>
      </w:r>
      <w:proofErr w:type="spellEnd"/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have your child’s supplies and </w:t>
      </w:r>
      <w:r w:rsidRPr="005155E1">
        <w:rPr>
          <w:rFonts w:ascii="Georgia" w:eastAsia="Times New Roman" w:hAnsi="Georgia" w:cs="Times New Roman"/>
          <w:b/>
          <w:sz w:val="24"/>
          <w:szCs w:val="24"/>
          <w:u w:val="single"/>
        </w:rPr>
        <w:t>ALL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personal belongings labeled with his/her full name a</w:t>
      </w:r>
      <w:r>
        <w:rPr>
          <w:rFonts w:ascii="Georgia" w:eastAsia="Times New Roman" w:hAnsi="Georgia" w:cs="Times New Roman"/>
          <w:b/>
          <w:sz w:val="24"/>
          <w:szCs w:val="24"/>
        </w:rPr>
        <w:t>nd grade in permanent black marker!</w:t>
      </w:r>
    </w:p>
    <w:p w14:paraId="2014400E" w14:textId="77777777"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*BOOKCOVERS FOR ALL TEXT BOOKS (BOOK SOX PERMITTED)!</w:t>
      </w:r>
    </w:p>
    <w:p w14:paraId="43EA2B82" w14:textId="77777777"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*CLEAR CONTACT PAPER FOR ALL WORKBOOKS!</w:t>
      </w:r>
    </w:p>
    <w:p w14:paraId="0993EC94" w14:textId="77777777" w:rsidR="00810738" w:rsidRPr="007625D3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8"/>
          <w:szCs w:val="28"/>
          <w:u w:val="single"/>
        </w:rPr>
      </w:pPr>
    </w:p>
    <w:p w14:paraId="081214ED" w14:textId="77777777" w:rsidR="00810738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4"/>
          <w:szCs w:val="24"/>
        </w:rPr>
      </w:pPr>
    </w:p>
    <w:p w14:paraId="38B987B6" w14:textId="77777777" w:rsidR="00810738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“</w:t>
      </w:r>
      <w:r w:rsidR="00880D45"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ENJOY THE REST OF THE</w:t>
      </w: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 xml:space="preserve"> SUMMER &amp; SEE YOU IN SEPTEMBER!”</w:t>
      </w:r>
    </w:p>
    <w:p w14:paraId="40983320" w14:textId="77777777" w:rsidR="00810738" w:rsidRPr="00D050C6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</w:p>
    <w:p w14:paraId="29EE1C95" w14:textId="77777777" w:rsidR="00FC5376" w:rsidRPr="00880D45" w:rsidRDefault="00810738" w:rsidP="00880D45">
      <w:pPr>
        <w:ind w:left="2880" w:firstLine="720"/>
        <w:rPr>
          <w:rFonts w:ascii="Georgia" w:hAnsi="Georgia"/>
          <w:b/>
          <w:i/>
          <w:sz w:val="28"/>
          <w:szCs w:val="28"/>
        </w:rPr>
      </w:pPr>
      <w:r w:rsidRPr="00CB4B7C">
        <w:rPr>
          <w:rFonts w:ascii="Georgia" w:hAnsi="Georgia"/>
          <w:b/>
          <w:i/>
          <w:sz w:val="28"/>
          <w:szCs w:val="28"/>
        </w:rPr>
        <w:t>Mrs.</w:t>
      </w:r>
      <w:r>
        <w:rPr>
          <w:rFonts w:ascii="Georgia" w:hAnsi="Georgia"/>
          <w:b/>
          <w:i/>
          <w:sz w:val="28"/>
          <w:szCs w:val="28"/>
        </w:rPr>
        <w:t xml:space="preserve"> Donna</w:t>
      </w:r>
      <w:r w:rsidRPr="00CB4B7C">
        <w:rPr>
          <w:rFonts w:ascii="Georgia" w:hAnsi="Georgia"/>
          <w:b/>
          <w:i/>
          <w:sz w:val="28"/>
          <w:szCs w:val="28"/>
        </w:rPr>
        <w:t xml:space="preserve"> Mandos</w:t>
      </w:r>
    </w:p>
    <w:sectPr w:rsidR="00FC5376" w:rsidRPr="00880D45" w:rsidSect="0055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378D"/>
    <w:multiLevelType w:val="hybridMultilevel"/>
    <w:tmpl w:val="A7B8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8"/>
    <w:rsid w:val="000B2E50"/>
    <w:rsid w:val="006226E9"/>
    <w:rsid w:val="006924B2"/>
    <w:rsid w:val="00810738"/>
    <w:rsid w:val="00852D77"/>
    <w:rsid w:val="00880D45"/>
    <w:rsid w:val="00A374CF"/>
    <w:rsid w:val="00E17826"/>
    <w:rsid w:val="00FC01E7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A07D"/>
  <w15:chartTrackingRefBased/>
  <w15:docId w15:val="{13D4DA63-A4BF-4E23-80C0-4EF8176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Mandos</dc:creator>
  <cp:keywords/>
  <dc:description/>
  <cp:lastModifiedBy>Margaret Mattioli</cp:lastModifiedBy>
  <cp:revision>2</cp:revision>
  <dcterms:created xsi:type="dcterms:W3CDTF">2020-07-08T10:41:00Z</dcterms:created>
  <dcterms:modified xsi:type="dcterms:W3CDTF">2020-07-08T10:41:00Z</dcterms:modified>
</cp:coreProperties>
</file>